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1116"/>
        <w:gridCol w:w="872"/>
        <w:gridCol w:w="1933"/>
        <w:gridCol w:w="4094"/>
      </w:tblGrid>
      <w:tr w:rsidR="00881142" w14:paraId="1301963C" w14:textId="77777777" w:rsidTr="008F33A0">
        <w:tc>
          <w:tcPr>
            <w:tcW w:w="6771" w:type="dxa"/>
          </w:tcPr>
          <w:p w14:paraId="7C098D05" w14:textId="77777777" w:rsidR="00881142" w:rsidRDefault="00881142" w:rsidP="003C3CE3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ОСНОВЫ ПЕДАГОГИЧЕСКОГО ДИЗАЙНА</w:t>
            </w:r>
          </w:p>
          <w:p w14:paraId="1573FF8A" w14:textId="77777777" w:rsidR="00881142" w:rsidRDefault="00881142" w:rsidP="00881142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5F5F5"/>
              </w:rPr>
              <w:t>Курс лекций по педагогическому дизайну</w:t>
            </w:r>
          </w:p>
        </w:tc>
        <w:tc>
          <w:tcPr>
            <w:tcW w:w="1116" w:type="dxa"/>
          </w:tcPr>
          <w:p w14:paraId="1E1F1B64" w14:textId="77777777" w:rsidR="00881142" w:rsidRDefault="0088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872" w:type="dxa"/>
          </w:tcPr>
          <w:p w14:paraId="2A6A7F08" w14:textId="77777777" w:rsidR="00881142" w:rsidRDefault="00881142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eLIBRARY ID: </w:t>
            </w:r>
            <w:r>
              <w:rPr>
                <w:rFonts w:ascii="Tahoma" w:hAnsi="Tahoma" w:cs="Tahoma"/>
                <w:color w:val="00008F"/>
                <w:sz w:val="16"/>
                <w:szCs w:val="16"/>
                <w:shd w:val="clear" w:color="auto" w:fill="F5F5F5"/>
              </w:rPr>
              <w:t>25081513</w:t>
            </w:r>
          </w:p>
        </w:tc>
        <w:tc>
          <w:tcPr>
            <w:tcW w:w="1933" w:type="dxa"/>
          </w:tcPr>
          <w:p w14:paraId="5298161E" w14:textId="77777777" w:rsidR="00881142" w:rsidRDefault="00881142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Курносова С.А.</w:t>
            </w:r>
          </w:p>
        </w:tc>
        <w:tc>
          <w:tcPr>
            <w:tcW w:w="4094" w:type="dxa"/>
          </w:tcPr>
          <w:p w14:paraId="2F95704A" w14:textId="77777777" w:rsidR="00881142" w:rsidRPr="008F33A0" w:rsidRDefault="0088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142">
              <w:rPr>
                <w:rFonts w:ascii="Times New Roman" w:hAnsi="Times New Roman" w:cs="Times New Roman"/>
                <w:sz w:val="28"/>
                <w:szCs w:val="28"/>
              </w:rPr>
              <w:t>https://elibrary.ru/item.asp?id=25081513</w:t>
            </w:r>
          </w:p>
        </w:tc>
      </w:tr>
      <w:tr w:rsidR="00881142" w14:paraId="12BD1903" w14:textId="77777777" w:rsidTr="008F33A0">
        <w:tc>
          <w:tcPr>
            <w:tcW w:w="6771" w:type="dxa"/>
          </w:tcPr>
          <w:p w14:paraId="3EED3CFC" w14:textId="77777777" w:rsidR="00881142" w:rsidRDefault="00881142" w:rsidP="003C3CE3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УРОВНЕВОЕ ОБРАЗОВАНИЕ: ПОДХОДЫ, СОДЕРЖАНИЕ, ТЕХНОЛОГИИ</w:t>
            </w:r>
          </w:p>
          <w:p w14:paraId="2E496A70" w14:textId="77777777" w:rsidR="00881142" w:rsidRDefault="00881142" w:rsidP="00881142">
            <w:pPr>
              <w:pStyle w:val="bigtext"/>
              <w:spacing w:before="120" w:beforeAutospacing="0" w:after="0" w:afterAutospacing="0"/>
              <w:ind w:firstLine="45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5F5F5"/>
              </w:rPr>
              <w:t>коллективная монография</w:t>
            </w:r>
          </w:p>
        </w:tc>
        <w:tc>
          <w:tcPr>
            <w:tcW w:w="1116" w:type="dxa"/>
          </w:tcPr>
          <w:p w14:paraId="51850AD3" w14:textId="77777777" w:rsidR="00881142" w:rsidRDefault="0088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872" w:type="dxa"/>
          </w:tcPr>
          <w:p w14:paraId="77FD2D12" w14:textId="77777777" w:rsidR="00881142" w:rsidRDefault="00881142" w:rsidP="0088114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978-5-904756-27-7</w:t>
            </w:r>
          </w:p>
          <w:p w14:paraId="46B7055F" w14:textId="77777777" w:rsidR="00881142" w:rsidRDefault="00881142" w:rsidP="008F33A0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</w:p>
        </w:tc>
        <w:tc>
          <w:tcPr>
            <w:tcW w:w="1933" w:type="dxa"/>
          </w:tcPr>
          <w:p w14:paraId="7655F4D6" w14:textId="0905BE2B" w:rsidR="00881142" w:rsidRDefault="00881142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  <w:hyperlink r:id="rId4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РЕПИН С.А.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3418EB5B" wp14:editId="6750276F">
                      <wp:extent cx="85725" cy="95250"/>
                      <wp:effectExtent l="0" t="0" r="0" b="0"/>
                      <wp:docPr id="2048306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AB3733" id="AutoShape 1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5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ЦИРИНГ Р.А.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3B09D634" wp14:editId="3C6BF79D">
                      <wp:extent cx="85725" cy="95250"/>
                      <wp:effectExtent l="0" t="0" r="0" b="0"/>
                      <wp:docPr id="1770608409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558ED3" id="AutoShape 2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6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КУРНОСОВА С.А.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036B620F" wp14:editId="2DE1BA15">
                      <wp:extent cx="85725" cy="95250"/>
                      <wp:effectExtent l="0" t="0" r="0" b="0"/>
                      <wp:docPr id="922718233" name="AutoShap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7B96FD" id="AutoShape 3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7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АКМАЛОВ А.Ю.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499D92C5" wp14:editId="58BAAB89">
                      <wp:extent cx="85725" cy="95250"/>
                      <wp:effectExtent l="0" t="0" r="0" b="0"/>
                      <wp:docPr id="952827467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C3E6C4" id="AutoShape 4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hyperlink r:id="rId8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АНТРОПОВА Л.Г.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3D1467AF" wp14:editId="708BE505">
                      <wp:extent cx="85725" cy="95250"/>
                      <wp:effectExtent l="0" t="0" r="0" b="0"/>
                      <wp:docPr id="802383047" name="AutoShap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89F262" id="AutoShape 5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9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КОЗИН А.М.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52DA6F6D" wp14:editId="647CDA12">
                      <wp:extent cx="85725" cy="95250"/>
                      <wp:effectExtent l="0" t="0" r="0" b="0"/>
                      <wp:docPr id="425968134" name="AutoShap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CEBDA7" id="AutoShape 6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10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ЧЕРНЕЦОВ П.И.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20F1940C" wp14:editId="1BD0B19C">
                      <wp:extent cx="85725" cy="95250"/>
                      <wp:effectExtent l="0" t="0" r="0" b="0"/>
                      <wp:docPr id="348524205" name="AutoShap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A24787" id="AutoShape 7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11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F26C4F"/>
                  <w:sz w:val="16"/>
                  <w:szCs w:val="16"/>
                  <w:shd w:val="clear" w:color="auto" w:fill="F5F5F5"/>
                </w:rPr>
                <w:t>ЯРОШЕНКО С.Н.</w:t>
              </w:r>
            </w:hyperlink>
            <w:r w:rsidR="00353479">
              <w:rPr>
                <w:rFonts w:ascii="Tahoma" w:hAnsi="Tahoma" w:cs="Tahoma"/>
                <w:noProof/>
                <w:color w:val="000000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6EC955F7" wp14:editId="1159831F">
                      <wp:extent cx="85725" cy="95250"/>
                      <wp:effectExtent l="0" t="0" r="0" b="0"/>
                      <wp:docPr id="172264701" name="AutoShap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7A5F77" id="AutoShape 8" o:spid="_x0000_s1026" style="width:6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5A9EA216" w14:textId="77777777" w:rsidR="00881142" w:rsidRPr="00881142" w:rsidRDefault="0088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142">
              <w:rPr>
                <w:rFonts w:ascii="Times New Roman" w:hAnsi="Times New Roman" w:cs="Times New Roman"/>
                <w:sz w:val="28"/>
                <w:szCs w:val="28"/>
              </w:rPr>
              <w:t>https://elibrary.ru/item.asp?id=24933933</w:t>
            </w:r>
          </w:p>
        </w:tc>
      </w:tr>
      <w:tr w:rsidR="008F33A0" w14:paraId="2D2A001A" w14:textId="77777777" w:rsidTr="008F33A0">
        <w:tc>
          <w:tcPr>
            <w:tcW w:w="6771" w:type="dxa"/>
          </w:tcPr>
          <w:p w14:paraId="7B753498" w14:textId="77777777" w:rsidR="008F33A0" w:rsidRDefault="008F33A0" w:rsidP="008F33A0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ИНФОРМАЦИОННО-КОММУНИКАЦИОННЫЕ ТЕХНОЛОГИИ В СОВРЕМЕННОМ ОБРАЗОВАТЕЛЬНОМ ПРОЦЕССЕ</w:t>
            </w:r>
          </w:p>
          <w:p w14:paraId="5A6FA760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14:paraId="0874E6F8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872" w:type="dxa"/>
          </w:tcPr>
          <w:p w14:paraId="07CD6A73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978-5-904756-29-1</w:t>
            </w:r>
          </w:p>
          <w:p w14:paraId="6E7973A6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14:paraId="44569826" w14:textId="00BBA389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12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КУРНОСОВА СВЕТЛАНА АЛЕКСАНДРОВНА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3CF3DB1E" wp14:editId="1F7C5AFF">
                      <wp:extent cx="95250" cy="76200"/>
                      <wp:effectExtent l="0" t="0" r="0" b="0"/>
                      <wp:docPr id="1137682647" name="AutoShape 9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D26648" id="AutoShape 9" o:spid="_x0000_s1026" href="mailto:ksa0308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14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АКМАЛОВ АЛЬБЕРТ ЮРЬЕВИЧ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7229E76F" wp14:editId="42AF0FD3">
                      <wp:extent cx="95250" cy="76200"/>
                      <wp:effectExtent l="0" t="0" r="0" b="0"/>
                      <wp:docPr id="1610864570" name="AutoShape 10">
                        <a:hlinkClick xmlns:a="http://schemas.openxmlformats.org/drawingml/2006/main" r:id="rId15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D90221" id="AutoShape 10" o:spid="_x0000_s1026" href="mailto:albertt77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094" w:type="dxa"/>
          </w:tcPr>
          <w:p w14:paraId="4917B28F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https://elibrary.ru/item.asp?id=25623569</w:t>
            </w:r>
          </w:p>
        </w:tc>
      </w:tr>
      <w:tr w:rsidR="008F33A0" w14:paraId="68266F03" w14:textId="77777777" w:rsidTr="008F33A0">
        <w:tc>
          <w:tcPr>
            <w:tcW w:w="6771" w:type="dxa"/>
          </w:tcPr>
          <w:tbl>
            <w:tblPr>
              <w:tblW w:w="8250" w:type="dxa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250"/>
            </w:tblGrid>
            <w:tr w:rsidR="008F33A0" w:rsidRPr="008F33A0" w14:paraId="601BAA17" w14:textId="77777777" w:rsidTr="008F33A0">
              <w:trPr>
                <w:tblCellSpacing w:w="0" w:type="dxa"/>
              </w:trPr>
              <w:tc>
                <w:tcPr>
                  <w:tcW w:w="8010" w:type="dxa"/>
                  <w:vAlign w:val="center"/>
                  <w:hideMark/>
                </w:tcPr>
                <w:p w14:paraId="3F52AB5B" w14:textId="77777777" w:rsidR="008F33A0" w:rsidRPr="008F33A0" w:rsidRDefault="008F33A0" w:rsidP="003C3CE3">
                  <w:pPr>
                    <w:spacing w:before="120" w:after="0" w:line="240" w:lineRule="auto"/>
                    <w:ind w:right="2020"/>
                    <w:rPr>
                      <w:rFonts w:ascii="Tahoma" w:eastAsia="Times New Roman" w:hAnsi="Tahoma" w:cs="Tahoma"/>
                      <w:b/>
                      <w:bCs/>
                      <w:color w:val="F26C4F"/>
                      <w:sz w:val="20"/>
                      <w:szCs w:val="20"/>
                    </w:rPr>
                  </w:pPr>
                  <w:r w:rsidRPr="008F33A0">
                    <w:rPr>
                      <w:rFonts w:ascii="Tahoma" w:eastAsia="Times New Roman" w:hAnsi="Tahoma" w:cs="Tahoma"/>
                      <w:b/>
                      <w:bCs/>
                      <w:color w:val="F26C4F"/>
                      <w:sz w:val="20"/>
                      <w:szCs w:val="20"/>
                    </w:rPr>
                    <w:t>СОЦИАЛЬНО-ГУМАНИТАРНЫЕ ПРОБЛЕМЫ СОВРЕМЕННОЙ НАУКИ И ПУТИ ИХ РЕШЕНИЯ</w:t>
                  </w:r>
                </w:p>
                <w:p w14:paraId="61848797" w14:textId="77777777" w:rsidR="003C3CE3" w:rsidRDefault="003C3CE3" w:rsidP="008F33A0">
                  <w:pPr>
                    <w:spacing w:after="0" w:line="240" w:lineRule="auto"/>
                    <w:ind w:right="2020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  <w:p w14:paraId="34529B46" w14:textId="77777777" w:rsidR="008F33A0" w:rsidRPr="008F33A0" w:rsidRDefault="008F33A0" w:rsidP="003C3CE3">
                  <w:pPr>
                    <w:spacing w:after="0" w:line="240" w:lineRule="auto"/>
                    <w:ind w:right="2020"/>
                    <w:rPr>
                      <w:rFonts w:ascii="Tahoma" w:eastAsia="Times New Roman" w:hAnsi="Tahoma" w:cs="Tahoma"/>
                      <w:sz w:val="16"/>
                      <w:szCs w:val="16"/>
                    </w:rPr>
                  </w:pPr>
                  <w:r w:rsidRPr="008F33A0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Материалы ХI Всероссийской научной конференции</w:t>
                  </w:r>
                </w:p>
              </w:tc>
            </w:tr>
          </w:tbl>
          <w:p w14:paraId="20591025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14:paraId="13CD227A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872" w:type="dxa"/>
          </w:tcPr>
          <w:p w14:paraId="3FB05D4A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978-5-904756-34-5</w:t>
            </w:r>
          </w:p>
          <w:p w14:paraId="6BF7B7D9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14:paraId="1954E31D" w14:textId="3B594D16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16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F26C4F"/>
                  <w:sz w:val="16"/>
                  <w:szCs w:val="16"/>
                  <w:shd w:val="clear" w:color="auto" w:fill="F5F5F5"/>
                </w:rPr>
                <w:t>КУРНОСОВА СВЕТЛАНА АЛЕКСАНДРОВНА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4CA08FD9" wp14:editId="67CCEAD1">
                      <wp:extent cx="95250" cy="76200"/>
                      <wp:effectExtent l="0" t="0" r="0" b="0"/>
                      <wp:docPr id="936460058" name="AutoShape 11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E12484" id="AutoShape 11" o:spid="_x0000_s1026" href="mailto:ksa0308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hyperlink r:id="rId17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АКМАЛОВ АЛЬБЕРТ ЮРЬЕВИЧ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46BB61DB" wp14:editId="2B6F8321">
                      <wp:extent cx="95250" cy="76200"/>
                      <wp:effectExtent l="0" t="0" r="0" b="0"/>
                      <wp:docPr id="1229185892" name="AutoShape 12">
                        <a:hlinkClick xmlns:a="http://schemas.openxmlformats.org/drawingml/2006/main" r:id="rId15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B7C249" id="AutoShape 12" o:spid="_x0000_s1026" href="mailto:albertt77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18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ЗАБЕЛИНА ЕКАТЕРИНА ВЯЧЕСЛАВОВНА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1DA5E939" wp14:editId="6B5ADA05">
                      <wp:extent cx="95250" cy="76200"/>
                      <wp:effectExtent l="0" t="0" r="0" b="0"/>
                      <wp:docPr id="33060728" name="AutoShape 13">
                        <a:hlinkClick xmlns:a="http://schemas.openxmlformats.org/drawingml/2006/main" r:id="rId19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D222D7" id="AutoShape 13" o:spid="_x0000_s1026" href="mailto:katya_k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r>
              <w:rPr>
                <w:rFonts w:ascii="Tahoma" w:hAnsi="Tahoma" w:cs="Tahoma"/>
                <w:color w:val="00008F"/>
                <w:sz w:val="16"/>
                <w:szCs w:val="16"/>
                <w:shd w:val="clear" w:color="auto" w:fill="F5F5F5"/>
              </w:rPr>
              <w:t>ЛУКМАНОВА М.Б.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68999CEF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https://elibrary.ru/item.asp?id=28778105</w:t>
            </w:r>
          </w:p>
        </w:tc>
      </w:tr>
      <w:tr w:rsidR="00881142" w14:paraId="6C56315F" w14:textId="77777777" w:rsidTr="008F33A0">
        <w:tc>
          <w:tcPr>
            <w:tcW w:w="6771" w:type="dxa"/>
          </w:tcPr>
          <w:p w14:paraId="257DBF67" w14:textId="77777777" w:rsidR="00881142" w:rsidRDefault="00881142" w:rsidP="003C3CE3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ОСНОВЫ НАУЧНО-ИССЛЕДОВАТЕЛЬСКОЙ РАБОТЫ СТУДЕНТОВ: ТЕОРИЯ, ТЕХНОЛОГИИ, ПРАКТИКА</w:t>
            </w:r>
          </w:p>
          <w:p w14:paraId="642488D0" w14:textId="77777777" w:rsidR="00881142" w:rsidRPr="008F33A0" w:rsidRDefault="00881142" w:rsidP="008F33A0">
            <w:pPr>
              <w:spacing w:before="120"/>
              <w:ind w:right="2020" w:firstLine="450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</w:rPr>
            </w:pPr>
          </w:p>
        </w:tc>
        <w:tc>
          <w:tcPr>
            <w:tcW w:w="1116" w:type="dxa"/>
          </w:tcPr>
          <w:p w14:paraId="68A18ED1" w14:textId="77777777" w:rsidR="00881142" w:rsidRDefault="0088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872" w:type="dxa"/>
          </w:tcPr>
          <w:p w14:paraId="18F0E06A" w14:textId="77777777" w:rsidR="00881142" w:rsidRDefault="00881142" w:rsidP="0088114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978-5-904756-33-8</w:t>
            </w:r>
          </w:p>
          <w:p w14:paraId="6BDDF8FA" w14:textId="77777777" w:rsidR="00881142" w:rsidRDefault="00881142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933" w:type="dxa"/>
          </w:tcPr>
          <w:p w14:paraId="3DA5910C" w14:textId="5EC36B5B" w:rsidR="00881142" w:rsidRDefault="00881142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  <w:hyperlink r:id="rId20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ЦИРИНГ РАИСА АБДУЛЛОВНА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00F1014F" wp14:editId="4139BAE3">
                      <wp:extent cx="95250" cy="76200"/>
                      <wp:effectExtent l="0" t="0" r="0" b="0"/>
                      <wp:docPr id="913218949" name="AutoShape 14">
                        <a:hlinkClick xmlns:a="http://schemas.openxmlformats.org/drawingml/2006/main" r:id="rId21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4D6CD4" id="AutoShape 14" o:spid="_x0000_s1026" href="mailto:opp@csu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22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00008F"/>
                  <w:sz w:val="16"/>
                  <w:szCs w:val="16"/>
                  <w:shd w:val="clear" w:color="auto" w:fill="F5F5F5"/>
                </w:rPr>
                <w:t>АКМАЛОВ АЛЬБЕРТ ЮРЬЕВИЧ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38CBDFC2" wp14:editId="5B1172E2">
                      <wp:extent cx="95250" cy="76200"/>
                      <wp:effectExtent l="0" t="0" r="0" b="0"/>
                      <wp:docPr id="1570844166" name="AutoShape 15">
                        <a:hlinkClick xmlns:a="http://schemas.openxmlformats.org/drawingml/2006/main" r:id="rId15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156547" id="AutoShape 15" o:spid="_x0000_s1026" href="mailto:albertt77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r>
              <w:rPr>
                <w:rFonts w:ascii="Tahoma" w:hAnsi="Tahoma" w:cs="Tahoma"/>
                <w:b/>
                <w:bCs/>
                <w:color w:val="00008F"/>
                <w:sz w:val="16"/>
                <w:szCs w:val="16"/>
                <w:shd w:val="clear" w:color="auto" w:fill="F5F5F5"/>
              </w:rPr>
              <w:t>КОРОСТЕЛКИН Б.Г.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,</w:t>
            </w:r>
            <w:hyperlink r:id="rId23" w:tooltip="Список публикаций этого автора" w:history="1">
              <w:r>
                <w:rPr>
                  <w:rStyle w:val="a4"/>
                  <w:rFonts w:ascii="Tahoma" w:hAnsi="Tahoma" w:cs="Tahoma"/>
                  <w:b/>
                  <w:bCs/>
                  <w:color w:val="F26C4F"/>
                  <w:sz w:val="16"/>
                  <w:szCs w:val="16"/>
                  <w:shd w:val="clear" w:color="auto" w:fill="F5F5F5"/>
                </w:rPr>
                <w:t>КУРНОСОВА СВЕТЛАНА АЛЕКСАНДРОВНА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0053E7D4" wp14:editId="566416CE">
                      <wp:extent cx="95250" cy="76200"/>
                      <wp:effectExtent l="0" t="0" r="0" b="0"/>
                      <wp:docPr id="1378757449" name="AutoShape 16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91C8A8" id="AutoShape 16" o:spid="_x0000_s1026" href="mailto:ksa0308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13BA4783" w14:textId="77777777" w:rsidR="00881142" w:rsidRPr="008F33A0" w:rsidRDefault="0088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142">
              <w:rPr>
                <w:rFonts w:ascii="Times New Roman" w:hAnsi="Times New Roman" w:cs="Times New Roman"/>
                <w:sz w:val="28"/>
                <w:szCs w:val="28"/>
              </w:rPr>
              <w:t>https://elibrary.ru/item.asp?id=27610654</w:t>
            </w:r>
          </w:p>
        </w:tc>
      </w:tr>
      <w:tr w:rsidR="008F33A0" w14:paraId="0437C3D7" w14:textId="77777777" w:rsidTr="008F33A0">
        <w:tc>
          <w:tcPr>
            <w:tcW w:w="6771" w:type="dxa"/>
          </w:tcPr>
          <w:p w14:paraId="41B0FFF9" w14:textId="77777777" w:rsidR="008F33A0" w:rsidRDefault="008F33A0" w:rsidP="008F33A0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ИННОВАЦИОННЫЕ ТЕХНОЛОГИИ В ПРОБЛЕМНОМ ПОЛЕ УПРАВЛЕНИЯ КАЧЕСТВОМ ОБРАЗОВАНИЯ</w:t>
            </w:r>
          </w:p>
          <w:p w14:paraId="3E58D40A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14:paraId="70CB62A4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872" w:type="dxa"/>
          </w:tcPr>
          <w:p w14:paraId="459413B5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  <w:shd w:val="clear" w:color="auto" w:fill="F5F5F5"/>
              </w:rPr>
              <w:t>978-5-904756-42-0</w:t>
            </w:r>
          </w:p>
        </w:tc>
        <w:tc>
          <w:tcPr>
            <w:tcW w:w="1933" w:type="dxa"/>
          </w:tcPr>
          <w:p w14:paraId="5CC4D068" w14:textId="31B32398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24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F26C4F"/>
                  <w:sz w:val="16"/>
                  <w:szCs w:val="16"/>
                  <w:shd w:val="clear" w:color="auto" w:fill="F5F5F5"/>
                </w:rPr>
                <w:t>КУРНОСОВА СВЕТЛАНА АЛЕКСАНДРОВНА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2DF1607F" wp14:editId="5042E760">
                      <wp:extent cx="95250" cy="76200"/>
                      <wp:effectExtent l="0" t="0" r="0" b="0"/>
                      <wp:docPr id="1774628957" name="AutoShape 17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EF132F" id="AutoShape 17" o:spid="_x0000_s1026" href="mailto:ksa0308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25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АКМАЛОВ АЛЬБЕРТ ЮРЬЕВИЧ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200FAF9F" wp14:editId="65B71238">
                      <wp:extent cx="95250" cy="76200"/>
                      <wp:effectExtent l="0" t="0" r="0" b="0"/>
                      <wp:docPr id="523543632" name="AutoShape 18">
                        <a:hlinkClick xmlns:a="http://schemas.openxmlformats.org/drawingml/2006/main" r:id="rId15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3BFA64" id="AutoShape 18" o:spid="_x0000_s1026" href="mailto:albertt77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057C14D4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https://elibrary.ru/item.asp?id=30465505</w:t>
            </w:r>
          </w:p>
        </w:tc>
      </w:tr>
      <w:tr w:rsidR="008F33A0" w14:paraId="3CCCE80F" w14:textId="77777777" w:rsidTr="008F33A0">
        <w:tc>
          <w:tcPr>
            <w:tcW w:w="6771" w:type="dxa"/>
          </w:tcPr>
          <w:p w14:paraId="6A60B2C5" w14:textId="77777777" w:rsidR="008F33A0" w:rsidRPr="008F33A0" w:rsidRDefault="008F33A0" w:rsidP="008F33A0">
            <w:pPr>
              <w:spacing w:before="120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 w:rsidRPr="008F33A0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lastRenderedPageBreak/>
              <w:t>ИНФОРМАЦИОННО-КОММУНИКАЦИОННЫЕ ТЕХНОЛОГИИ В ПОДГОТОВКЕ СОВРЕМЕННОГО ВЫПУСКНИКА: ОПЫТ И ПЕРСПЕКТИВЫ</w:t>
            </w:r>
          </w:p>
          <w:p w14:paraId="1AB71B17" w14:textId="77777777" w:rsidR="008F33A0" w:rsidRDefault="008F33A0" w:rsidP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br/>
            </w:r>
            <w:r w:rsidRPr="008F33A0">
              <w:rPr>
                <w:rFonts w:ascii="Tahoma" w:eastAsia="Times New Roman" w:hAnsi="Tahoma" w:cs="Tahoma"/>
                <w:color w:val="000000"/>
                <w:sz w:val="18"/>
                <w:szCs w:val="18"/>
                <w:shd w:val="clear" w:color="auto" w:fill="F5F5F5"/>
              </w:rPr>
              <w:t>Научное издание. Сборник научных статей</w:t>
            </w:r>
          </w:p>
        </w:tc>
        <w:tc>
          <w:tcPr>
            <w:tcW w:w="1116" w:type="dxa"/>
          </w:tcPr>
          <w:p w14:paraId="7D970DEE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872" w:type="dxa"/>
          </w:tcPr>
          <w:p w14:paraId="26FE55BA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978-5-904756-37-6</w:t>
            </w:r>
          </w:p>
          <w:p w14:paraId="062B9A90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14:paraId="51D53F8F" w14:textId="04F32192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26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КУРНОСОВА СВЕТЛАНА АЛЕКСАНДРОВНА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14D13391" wp14:editId="100AAF48">
                      <wp:extent cx="95250" cy="76200"/>
                      <wp:effectExtent l="0" t="0" r="0" b="0"/>
                      <wp:docPr id="1924530462" name="AutoShape 19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F66259" id="AutoShape 19" o:spid="_x0000_s1026" href="mailto:ksa0308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27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АКМАЛОВ АЛЬБЕРТ ЮРЬЕВИЧ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38B3FC1F" wp14:editId="4533F229">
                      <wp:extent cx="95250" cy="76200"/>
                      <wp:effectExtent l="0" t="0" r="0" b="0"/>
                      <wp:docPr id="616071610" name="AutoShape 20">
                        <a:hlinkClick xmlns:a="http://schemas.openxmlformats.org/drawingml/2006/main" r:id="rId15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50F2E0" id="AutoShape 20" o:spid="_x0000_s1026" href="mailto:albertt77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094" w:type="dxa"/>
          </w:tcPr>
          <w:p w14:paraId="7CF42218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https://elibrary.ru/item.asp?id=28764613</w:t>
            </w:r>
          </w:p>
        </w:tc>
      </w:tr>
      <w:tr w:rsidR="008F33A0" w14:paraId="57BA45E6" w14:textId="77777777" w:rsidTr="008F33A0">
        <w:tc>
          <w:tcPr>
            <w:tcW w:w="6771" w:type="dxa"/>
          </w:tcPr>
          <w:p w14:paraId="1BEF4C50" w14:textId="77777777" w:rsidR="008F33A0" w:rsidRDefault="008F33A0" w:rsidP="008F33A0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ФЕДЕРАЛЬНЫЕ ГОСУДАРСТВЕННЫЕ ОБРАЗОВАТЕЛЬНЫЕ СТАНДАРТЫ КАК МЕТОДИЧЕСКИЙ РЕГУЛЯТИВ ПЕДАГОГИЧЕСКОЙ ДЕЯТЕЛЬНОСТИ</w:t>
            </w:r>
          </w:p>
          <w:p w14:paraId="464F49C4" w14:textId="77777777" w:rsidR="008F33A0" w:rsidRPr="008F33A0" w:rsidRDefault="008F33A0" w:rsidP="008F33A0">
            <w:pPr>
              <w:spacing w:before="120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</w:p>
        </w:tc>
        <w:tc>
          <w:tcPr>
            <w:tcW w:w="1116" w:type="dxa"/>
          </w:tcPr>
          <w:p w14:paraId="6ACDC096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872" w:type="dxa"/>
          </w:tcPr>
          <w:p w14:paraId="72623945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978-5-904756-48-2</w:t>
            </w:r>
          </w:p>
          <w:p w14:paraId="3D3BF2CB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933" w:type="dxa"/>
          </w:tcPr>
          <w:p w14:paraId="3FDE30C9" w14:textId="60FD058C" w:rsidR="008F33A0" w:rsidRDefault="008F33A0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28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F26C4F"/>
                  <w:sz w:val="16"/>
                  <w:szCs w:val="16"/>
                  <w:shd w:val="clear" w:color="auto" w:fill="F5F5F5"/>
                </w:rPr>
                <w:t>ПЕТРОВА ЮЛИЯ ВЛАДИМИРОВНА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6BDBFECF" wp14:editId="6A0BC7CD">
                      <wp:extent cx="95250" cy="76200"/>
                      <wp:effectExtent l="0" t="0" r="0" b="0"/>
                      <wp:docPr id="942665540" name="AutoShape 21">
                        <a:hlinkClick xmlns:a="http://schemas.openxmlformats.org/drawingml/2006/main" r:id="rId29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1BEB7E" id="AutoShape 21" o:spid="_x0000_s1026" href="mailto:petrova_yuv@icloud.com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0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КУРНОСОВА СВЕТЛАНА АЛЕКСАНДРОВНА</w:t>
              </w:r>
            </w:hyperlink>
            <w:r w:rsidR="00353479">
              <w:rPr>
                <w:rFonts w:ascii="Tahoma" w:hAnsi="Tahoma" w:cs="Tahoma"/>
                <w:noProof/>
                <w:color w:val="00008F"/>
                <w:sz w:val="16"/>
                <w:szCs w:val="16"/>
                <w:shd w:val="clear" w:color="auto" w:fill="F5F5F5"/>
              </w:rPr>
              <mc:AlternateContent>
                <mc:Choice Requires="wps">
                  <w:drawing>
                    <wp:inline distT="0" distB="0" distL="0" distR="0" wp14:anchorId="71CB4B53" wp14:editId="345CC809">
                      <wp:extent cx="95250" cy="76200"/>
                      <wp:effectExtent l="0" t="0" r="0" b="0"/>
                      <wp:docPr id="2067452264" name="AutoShape 22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B6B1F4" id="AutoShape 22" o:spid="_x0000_s1026" href="mailto:ksa0308@mail.ru" style="width:7.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4A025D18" w14:textId="77777777" w:rsidR="008F33A0" w:rsidRP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https://elibrary.ru/item.asp?id=31501885</w:t>
            </w:r>
          </w:p>
        </w:tc>
      </w:tr>
      <w:tr w:rsidR="008F33A0" w14:paraId="6435C175" w14:textId="77777777" w:rsidTr="008F33A0">
        <w:tc>
          <w:tcPr>
            <w:tcW w:w="6771" w:type="dxa"/>
          </w:tcPr>
          <w:p w14:paraId="20185CC7" w14:textId="77777777" w:rsidR="008F33A0" w:rsidRDefault="008F33A0" w:rsidP="008F33A0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СОВРЕМЕННЫЕ ОБРАЗОВАТЕЛЬНЫЕ ТЕХНОЛОГИИ КАК СРЕДСТВО РАЗВИТИЯ НАУЧНО-ПЕДАГОГИЧЕСКОГО ПОТЕНЦИАЛА</w:t>
            </w:r>
          </w:p>
          <w:p w14:paraId="61ABF810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</w:tcPr>
          <w:p w14:paraId="1D585961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872" w:type="dxa"/>
          </w:tcPr>
          <w:p w14:paraId="6169905D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98-5-904756-49-9</w:t>
            </w:r>
          </w:p>
          <w:p w14:paraId="29D42D7B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14:paraId="4BE19E86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1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КУРНОСОВА С.А.</w:t>
              </w:r>
            </w:hyperlink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2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F26C4F"/>
                  <w:sz w:val="16"/>
                  <w:szCs w:val="16"/>
                  <w:shd w:val="clear" w:color="auto" w:fill="F5F5F5"/>
                </w:rPr>
                <w:t>АКМАЛОВ А.Ю.</w:t>
              </w:r>
            </w:hyperlink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298B6887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https://elibrary.ru/item.asp?id=32766029</w:t>
            </w:r>
          </w:p>
        </w:tc>
      </w:tr>
      <w:tr w:rsidR="008F33A0" w14:paraId="02711776" w14:textId="77777777" w:rsidTr="008F33A0">
        <w:tc>
          <w:tcPr>
            <w:tcW w:w="6771" w:type="dxa"/>
          </w:tcPr>
          <w:p w14:paraId="7D4B8B1A" w14:textId="77777777" w:rsidR="008F33A0" w:rsidRDefault="008F33A0" w:rsidP="008F33A0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ПАРАДИГМЫ ОБРАЗОВАТЕЛЬНОГО ПРОЦЕССА: ТРАДИЦИИ И ИННОВАЦИИ</w:t>
            </w:r>
          </w:p>
          <w:p w14:paraId="56247056" w14:textId="77777777" w:rsidR="008F33A0" w:rsidRDefault="008F33A0" w:rsidP="008F33A0">
            <w:pPr>
              <w:pStyle w:val="bigtext"/>
              <w:spacing w:before="120" w:beforeAutospacing="0" w:after="0" w:afterAutospacing="0"/>
              <w:ind w:firstLine="45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</w:p>
        </w:tc>
        <w:tc>
          <w:tcPr>
            <w:tcW w:w="1116" w:type="dxa"/>
          </w:tcPr>
          <w:p w14:paraId="4EF671E0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872" w:type="dxa"/>
          </w:tcPr>
          <w:p w14:paraId="5F7B8806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978-5-904756-56-7</w:t>
            </w:r>
          </w:p>
          <w:p w14:paraId="211E2C5E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933" w:type="dxa"/>
          </w:tcPr>
          <w:p w14:paraId="1D98D1FD" w14:textId="77777777" w:rsidR="008F33A0" w:rsidRDefault="008F33A0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3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КУРНОСОВА С.А.</w:t>
              </w:r>
            </w:hyperlink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4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F26C4F"/>
                  <w:sz w:val="16"/>
                  <w:szCs w:val="16"/>
                  <w:shd w:val="clear" w:color="auto" w:fill="F5F5F5"/>
                </w:rPr>
                <w:t>АКМАЛОВ А.Ю.</w:t>
              </w:r>
            </w:hyperlink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0ABCA776" w14:textId="77777777" w:rsidR="008F33A0" w:rsidRP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https://elibrary.ru/item.asp?id=36963268</w:t>
            </w:r>
          </w:p>
        </w:tc>
      </w:tr>
      <w:tr w:rsidR="008F33A0" w14:paraId="51A0B39F" w14:textId="77777777" w:rsidTr="008F33A0">
        <w:tc>
          <w:tcPr>
            <w:tcW w:w="6771" w:type="dxa"/>
          </w:tcPr>
          <w:p w14:paraId="479DC92E" w14:textId="77777777" w:rsidR="008F33A0" w:rsidRDefault="008F33A0" w:rsidP="008F33A0">
            <w:pPr>
              <w:pStyle w:val="bigtext"/>
              <w:spacing w:before="120" w:beforeAutospacing="0" w:after="0" w:afterAutospacing="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  <w:r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  <w:t>АКТУАЛЬНЫЕ ПРОБЛЕМЫ И СОВРЕМЕННЫЕ ПОДХОДЫ К ПРЕПОДАВАНИЮ</w:t>
            </w:r>
          </w:p>
          <w:p w14:paraId="0B3BD637" w14:textId="77777777" w:rsidR="008F33A0" w:rsidRDefault="008F33A0" w:rsidP="008F33A0">
            <w:pPr>
              <w:pStyle w:val="bigtext"/>
              <w:spacing w:before="120" w:beforeAutospacing="0" w:after="0" w:afterAutospacing="0"/>
              <w:ind w:firstLine="450"/>
              <w:rPr>
                <w:rFonts w:ascii="Tahoma" w:hAnsi="Tahoma" w:cs="Tahoma"/>
                <w:b/>
                <w:bCs/>
                <w:color w:val="F26C4F"/>
                <w:sz w:val="20"/>
                <w:szCs w:val="20"/>
                <w:shd w:val="clear" w:color="auto" w:fill="F5F5F5"/>
              </w:rPr>
            </w:pPr>
          </w:p>
        </w:tc>
        <w:tc>
          <w:tcPr>
            <w:tcW w:w="1116" w:type="dxa"/>
          </w:tcPr>
          <w:p w14:paraId="1195A0B3" w14:textId="77777777" w:rsid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872" w:type="dxa"/>
          </w:tcPr>
          <w:p w14:paraId="3442A6A7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ISBN: </w:t>
            </w:r>
            <w:r>
              <w:rPr>
                <w:rFonts w:ascii="Tahoma" w:hAnsi="Tahoma" w:cs="Tahoma"/>
                <w:color w:val="00008F"/>
                <w:sz w:val="16"/>
                <w:szCs w:val="16"/>
              </w:rPr>
              <w:t>978-5-904756-53-6</w:t>
            </w:r>
          </w:p>
          <w:p w14:paraId="7C003446" w14:textId="77777777" w:rsidR="008F33A0" w:rsidRDefault="008F33A0" w:rsidP="008F33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933" w:type="dxa"/>
          </w:tcPr>
          <w:p w14:paraId="2EE258F1" w14:textId="77777777" w:rsidR="008F33A0" w:rsidRDefault="008F33A0">
            <w:pP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Ответственный редактор: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5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00008F"/>
                  <w:sz w:val="16"/>
                  <w:szCs w:val="16"/>
                  <w:shd w:val="clear" w:color="auto" w:fill="F5F5F5"/>
                </w:rPr>
                <w:t>КУРНОСОВА С.А.</w:t>
              </w:r>
            </w:hyperlink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Научное редактирование:</w:t>
            </w:r>
            <w:r>
              <w:rPr>
                <w:rStyle w:val="apple-converted-space"/>
                <w:rFonts w:ascii="Tahoma" w:hAnsi="Tahoma" w:cs="Tahoma"/>
                <w:color w:val="000000"/>
                <w:sz w:val="16"/>
                <w:szCs w:val="16"/>
                <w:shd w:val="clear" w:color="auto" w:fill="F5F5F5"/>
              </w:rPr>
              <w:t> </w:t>
            </w:r>
            <w:hyperlink r:id="rId36" w:tooltip="Список публикаций этого автора" w:history="1">
              <w:r>
                <w:rPr>
                  <w:rStyle w:val="a4"/>
                  <w:rFonts w:ascii="Tahoma" w:hAnsi="Tahoma" w:cs="Tahoma"/>
                  <w:color w:val="F26C4F"/>
                  <w:sz w:val="16"/>
                  <w:szCs w:val="16"/>
                  <w:shd w:val="clear" w:color="auto" w:fill="F5F5F5"/>
                </w:rPr>
                <w:t>АКМАЛОВ А.Ю.</w:t>
              </w:r>
            </w:hyperlink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5F5F5"/>
                <w:vertAlign w:val="superscript"/>
              </w:rPr>
              <w:t>1</w:t>
            </w:r>
          </w:p>
        </w:tc>
        <w:tc>
          <w:tcPr>
            <w:tcW w:w="4094" w:type="dxa"/>
          </w:tcPr>
          <w:p w14:paraId="3C7AE49A" w14:textId="77777777" w:rsidR="008F33A0" w:rsidRPr="008F33A0" w:rsidRDefault="008F3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3A0">
              <w:rPr>
                <w:rFonts w:ascii="Times New Roman" w:hAnsi="Times New Roman" w:cs="Times New Roman"/>
                <w:sz w:val="28"/>
                <w:szCs w:val="28"/>
              </w:rPr>
              <w:t>https://elibrary.ru/item.asp?id=35143572</w:t>
            </w:r>
          </w:p>
        </w:tc>
      </w:tr>
    </w:tbl>
    <w:p w14:paraId="1D17C623" w14:textId="77777777" w:rsidR="00547338" w:rsidRPr="008F33A0" w:rsidRDefault="00547338">
      <w:pPr>
        <w:rPr>
          <w:rFonts w:ascii="Times New Roman" w:hAnsi="Times New Roman" w:cs="Times New Roman"/>
          <w:sz w:val="28"/>
          <w:szCs w:val="28"/>
        </w:rPr>
      </w:pPr>
    </w:p>
    <w:sectPr w:rsidR="00547338" w:rsidRPr="008F33A0" w:rsidSect="008F33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A0"/>
    <w:rsid w:val="00353479"/>
    <w:rsid w:val="003C3CE3"/>
    <w:rsid w:val="00547338"/>
    <w:rsid w:val="00881142"/>
    <w:rsid w:val="008E03EC"/>
    <w:rsid w:val="008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B255"/>
  <w15:docId w15:val="{56420D6A-C783-4FA6-B801-5BBB55B9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3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igtext">
    <w:name w:val="bigtext"/>
    <w:basedOn w:val="a"/>
    <w:rsid w:val="008F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3A0"/>
  </w:style>
  <w:style w:type="character" w:styleId="a4">
    <w:name w:val="Hyperlink"/>
    <w:basedOn w:val="a0"/>
    <w:uiPriority w:val="99"/>
    <w:semiHidden/>
    <w:unhideWhenUsed/>
    <w:rsid w:val="008F33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author_items.asp?authorid=261330" TargetMode="External"/><Relationship Id="rId13" Type="http://schemas.openxmlformats.org/officeDocument/2006/relationships/hyperlink" Target="mailto:ksa0308@mail.ru" TargetMode="External"/><Relationship Id="rId18" Type="http://schemas.openxmlformats.org/officeDocument/2006/relationships/hyperlink" Target="https://elibrary.ru/author_items.asp?authorid=633966" TargetMode="External"/><Relationship Id="rId26" Type="http://schemas.openxmlformats.org/officeDocument/2006/relationships/hyperlink" Target="https://elibrary.ru/author_items.asp?authorid=36220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opp@csu.ru" TargetMode="External"/><Relationship Id="rId34" Type="http://schemas.openxmlformats.org/officeDocument/2006/relationships/hyperlink" Target="https://elibrary.ru/author_items.asp?authorid=256336" TargetMode="External"/><Relationship Id="rId7" Type="http://schemas.openxmlformats.org/officeDocument/2006/relationships/hyperlink" Target="https://elibrary.ru/author_items.asp?authorid=256336" TargetMode="External"/><Relationship Id="rId12" Type="http://schemas.openxmlformats.org/officeDocument/2006/relationships/hyperlink" Target="https://elibrary.ru/author_items.asp?authorid=362206" TargetMode="External"/><Relationship Id="rId17" Type="http://schemas.openxmlformats.org/officeDocument/2006/relationships/hyperlink" Target="https://elibrary.ru/author_items.asp?authorid=256336" TargetMode="External"/><Relationship Id="rId25" Type="http://schemas.openxmlformats.org/officeDocument/2006/relationships/hyperlink" Target="https://elibrary.ru/author_items.asp?authorid=256336" TargetMode="External"/><Relationship Id="rId33" Type="http://schemas.openxmlformats.org/officeDocument/2006/relationships/hyperlink" Target="https://elibrary.ru/author_items.asp?authorid=362206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elibrary.ru/author_items.asp?authorid=362206" TargetMode="External"/><Relationship Id="rId20" Type="http://schemas.openxmlformats.org/officeDocument/2006/relationships/hyperlink" Target="https://elibrary.ru/author_items.asp?authorid=469737" TargetMode="External"/><Relationship Id="rId29" Type="http://schemas.openxmlformats.org/officeDocument/2006/relationships/hyperlink" Target="mailto:petrova_yuv@icloud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elibrary.ru/author_items.asp?authorid=362206" TargetMode="External"/><Relationship Id="rId11" Type="http://schemas.openxmlformats.org/officeDocument/2006/relationships/hyperlink" Target="https://elibrary.ru/author_items.asp?authorid=490036" TargetMode="External"/><Relationship Id="rId24" Type="http://schemas.openxmlformats.org/officeDocument/2006/relationships/hyperlink" Target="https://elibrary.ru/author_items.asp?authorid=362206" TargetMode="External"/><Relationship Id="rId32" Type="http://schemas.openxmlformats.org/officeDocument/2006/relationships/hyperlink" Target="https://elibrary.ru/author_items.asp?authorid=256336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elibrary.ru/author_items.asp?authorid=469737" TargetMode="External"/><Relationship Id="rId15" Type="http://schemas.openxmlformats.org/officeDocument/2006/relationships/hyperlink" Target="mailto:albertt77@mail.ru" TargetMode="External"/><Relationship Id="rId23" Type="http://schemas.openxmlformats.org/officeDocument/2006/relationships/hyperlink" Target="https://elibrary.ru/author_items.asp?authorid=362206" TargetMode="External"/><Relationship Id="rId28" Type="http://schemas.openxmlformats.org/officeDocument/2006/relationships/hyperlink" Target="https://elibrary.ru/author_items.asp?authorid=838335" TargetMode="External"/><Relationship Id="rId36" Type="http://schemas.openxmlformats.org/officeDocument/2006/relationships/hyperlink" Target="https://elibrary.ru/author_items.asp?authorid=256336" TargetMode="External"/><Relationship Id="rId10" Type="http://schemas.openxmlformats.org/officeDocument/2006/relationships/hyperlink" Target="https://elibrary.ru/author_items.asp?authorid=561708" TargetMode="External"/><Relationship Id="rId19" Type="http://schemas.openxmlformats.org/officeDocument/2006/relationships/hyperlink" Target="mailto:katya_k@mail.ru" TargetMode="External"/><Relationship Id="rId31" Type="http://schemas.openxmlformats.org/officeDocument/2006/relationships/hyperlink" Target="https://elibrary.ru/author_items.asp?authorid=362206" TargetMode="External"/><Relationship Id="rId4" Type="http://schemas.openxmlformats.org/officeDocument/2006/relationships/hyperlink" Target="https://elibrary.ru/author_items.asp?authorid=148171" TargetMode="External"/><Relationship Id="rId9" Type="http://schemas.openxmlformats.org/officeDocument/2006/relationships/hyperlink" Target="https://elibrary.ru/author_items.asp?authorid=346384" TargetMode="External"/><Relationship Id="rId14" Type="http://schemas.openxmlformats.org/officeDocument/2006/relationships/hyperlink" Target="https://elibrary.ru/author_items.asp?authorid=256336" TargetMode="External"/><Relationship Id="rId22" Type="http://schemas.openxmlformats.org/officeDocument/2006/relationships/hyperlink" Target="https://elibrary.ru/author_items.asp?authorid=256336" TargetMode="External"/><Relationship Id="rId27" Type="http://schemas.openxmlformats.org/officeDocument/2006/relationships/hyperlink" Target="https://elibrary.ru/author_items.asp?authorid=256336" TargetMode="External"/><Relationship Id="rId30" Type="http://schemas.openxmlformats.org/officeDocument/2006/relationships/hyperlink" Target="https://elibrary.ru/author_items.asp?authorid=362206" TargetMode="External"/><Relationship Id="rId35" Type="http://schemas.openxmlformats.org/officeDocument/2006/relationships/hyperlink" Target="https://elibrary.ru/author_items.asp?authorid=3622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2026-09-17T05:27:00Z</dcterms:created>
  <dcterms:modified xsi:type="dcterms:W3CDTF">2026-09-17T05:27:00Z</dcterms:modified>
</cp:coreProperties>
</file>